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F85">
        <w:rPr>
          <w:sz w:val="24"/>
          <w:szCs w:val="24"/>
        </w:rPr>
        <w:t>69 - 16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093BEC">
        <w:rPr>
          <w:sz w:val="24"/>
          <w:szCs w:val="24"/>
        </w:rPr>
        <w:t>John Herveland</w:t>
      </w: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0437C0">
        <w:rPr>
          <w:sz w:val="24"/>
          <w:szCs w:val="24"/>
        </w:rPr>
        <w:tab/>
      </w:r>
      <w:r w:rsidR="000437C0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0437C0">
        <w:rPr>
          <w:sz w:val="24"/>
          <w:szCs w:val="24"/>
        </w:rPr>
        <w:tab/>
      </w:r>
      <w:r w:rsidR="000437C0">
        <w:rPr>
          <w:sz w:val="24"/>
          <w:szCs w:val="24"/>
        </w:rPr>
        <w:tab/>
      </w:r>
      <w:r w:rsidR="009E1F5F">
        <w:rPr>
          <w:sz w:val="24"/>
          <w:szCs w:val="24"/>
        </w:rPr>
        <w:t>26.04</w:t>
      </w:r>
      <w:r w:rsidR="00AF3325">
        <w:rPr>
          <w:sz w:val="24"/>
          <w:szCs w:val="24"/>
        </w:rPr>
        <w:t>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8C05A7" w:rsidRDefault="00566CBE">
      <w:pPr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Velg av entrepriseform og i</w:t>
      </w:r>
      <w:r w:rsidR="00093BEC" w:rsidRPr="008C05A7">
        <w:rPr>
          <w:b/>
          <w:sz w:val="28"/>
          <w:szCs w:val="28"/>
          <w:u w:val="single"/>
        </w:rPr>
        <w:t>gangsetting av prosjektering av Iglemyr svømmehall</w:t>
      </w:r>
    </w:p>
    <w:bookmarkEnd w:id="0"/>
    <w:p w:rsidR="00720FD8" w:rsidRPr="0095344A" w:rsidRDefault="00720FD8">
      <w:pPr>
        <w:rPr>
          <w:sz w:val="28"/>
          <w:szCs w:val="28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431A34" w:rsidRPr="00790C78" w:rsidRDefault="00093BEC">
      <w:pPr>
        <w:rPr>
          <w:sz w:val="24"/>
          <w:szCs w:val="24"/>
        </w:rPr>
      </w:pPr>
      <w:r w:rsidRPr="00790C78">
        <w:rPr>
          <w:sz w:val="24"/>
          <w:szCs w:val="24"/>
        </w:rPr>
        <w:t>I økonomiplanen er det avsatt 180 mill</w:t>
      </w:r>
      <w:r w:rsidR="000437C0">
        <w:rPr>
          <w:sz w:val="24"/>
          <w:szCs w:val="24"/>
        </w:rPr>
        <w:t>.</w:t>
      </w:r>
      <w:r w:rsidRPr="00790C78">
        <w:rPr>
          <w:sz w:val="24"/>
          <w:szCs w:val="24"/>
        </w:rPr>
        <w:t xml:space="preserve"> kr for bygging av ny svømmehall på Iglemyr. Hallen skal være ferdig i løpet av 2018. Saken fremmes i forkant av K0</w:t>
      </w:r>
      <w:r w:rsidR="000437C0">
        <w:rPr>
          <w:sz w:val="24"/>
          <w:szCs w:val="24"/>
        </w:rPr>
        <w:t xml:space="preserve"> - </w:t>
      </w:r>
      <w:r w:rsidRPr="00790C78">
        <w:rPr>
          <w:sz w:val="24"/>
          <w:szCs w:val="24"/>
        </w:rPr>
        <w:t xml:space="preserve">byggeprogram for å </w:t>
      </w:r>
      <w:r w:rsidR="000437C0">
        <w:rPr>
          <w:sz w:val="24"/>
          <w:szCs w:val="24"/>
        </w:rPr>
        <w:t xml:space="preserve">spare tid. Svært stram framdrift </w:t>
      </w:r>
      <w:r w:rsidRPr="00790C78">
        <w:rPr>
          <w:sz w:val="24"/>
          <w:szCs w:val="24"/>
        </w:rPr>
        <w:t>i prosjektet.</w:t>
      </w:r>
    </w:p>
    <w:p w:rsidR="0095344A" w:rsidRDefault="0095344A" w:rsidP="00B30221">
      <w:pPr>
        <w:rPr>
          <w:b/>
          <w:sz w:val="28"/>
          <w:szCs w:val="28"/>
          <w:u w:val="single"/>
        </w:rPr>
      </w:pP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0437C0" w:rsidRDefault="000437C0" w:rsidP="00B30221">
      <w:pPr>
        <w:rPr>
          <w:sz w:val="24"/>
          <w:szCs w:val="24"/>
        </w:rPr>
      </w:pPr>
      <w:r>
        <w:rPr>
          <w:sz w:val="24"/>
          <w:szCs w:val="24"/>
        </w:rPr>
        <w:t>Viser til styresak 32- 16</w:t>
      </w:r>
      <w:r w:rsidR="00227934" w:rsidRPr="00227934">
        <w:rPr>
          <w:sz w:val="24"/>
          <w:szCs w:val="24"/>
        </w:rPr>
        <w:t xml:space="preserve">, angående avklaringer.  </w:t>
      </w:r>
    </w:p>
    <w:p w:rsidR="00431A34" w:rsidRPr="0095344A" w:rsidRDefault="00227934" w:rsidP="00B30221">
      <w:pPr>
        <w:rPr>
          <w:sz w:val="24"/>
          <w:szCs w:val="24"/>
        </w:rPr>
      </w:pPr>
      <w:r w:rsidRPr="00227934">
        <w:rPr>
          <w:sz w:val="24"/>
          <w:szCs w:val="24"/>
        </w:rPr>
        <w:t xml:space="preserve">Bystyrets bestilling blir konkretisert i bystyresak </w:t>
      </w:r>
      <w:r w:rsidR="000437C0">
        <w:rPr>
          <w:sz w:val="24"/>
          <w:szCs w:val="24"/>
        </w:rPr>
        <w:t xml:space="preserve">31/16 </w:t>
      </w:r>
      <w:r w:rsidRPr="00227934">
        <w:rPr>
          <w:sz w:val="24"/>
          <w:szCs w:val="24"/>
        </w:rPr>
        <w:t xml:space="preserve">som </w:t>
      </w:r>
      <w:r w:rsidR="000437C0">
        <w:rPr>
          <w:sz w:val="24"/>
          <w:szCs w:val="24"/>
        </w:rPr>
        <w:t xml:space="preserve">ble behandlet </w:t>
      </w:r>
      <w:r w:rsidRPr="00227934">
        <w:rPr>
          <w:sz w:val="24"/>
          <w:szCs w:val="24"/>
        </w:rPr>
        <w:t xml:space="preserve">den </w:t>
      </w:r>
      <w:r w:rsidR="00166CCA">
        <w:rPr>
          <w:sz w:val="24"/>
          <w:szCs w:val="24"/>
        </w:rPr>
        <w:t>18.04.2016.</w:t>
      </w:r>
      <w:r w:rsidRPr="00227934">
        <w:rPr>
          <w:sz w:val="24"/>
          <w:szCs w:val="24"/>
        </w:rPr>
        <w:t xml:space="preserve">  </w:t>
      </w:r>
      <w:r w:rsidR="000437C0">
        <w:rPr>
          <w:sz w:val="24"/>
          <w:szCs w:val="24"/>
        </w:rPr>
        <w:t xml:space="preserve">Fordi </w:t>
      </w:r>
      <w:r w:rsidRPr="00227934">
        <w:rPr>
          <w:sz w:val="24"/>
          <w:szCs w:val="24"/>
        </w:rPr>
        <w:t>bestillingen</w:t>
      </w:r>
      <w:r w:rsidR="000437C0">
        <w:rPr>
          <w:sz w:val="24"/>
          <w:szCs w:val="24"/>
        </w:rPr>
        <w:t xml:space="preserve"> fra </w:t>
      </w:r>
      <w:r w:rsidRPr="00227934">
        <w:rPr>
          <w:sz w:val="24"/>
          <w:szCs w:val="24"/>
        </w:rPr>
        <w:t xml:space="preserve">Bystyret </w:t>
      </w:r>
      <w:r w:rsidR="000437C0">
        <w:rPr>
          <w:sz w:val="24"/>
          <w:szCs w:val="24"/>
        </w:rPr>
        <w:t>kommer først nå, klarer en ikke å legge fram byg</w:t>
      </w:r>
      <w:r w:rsidRPr="00227934">
        <w:rPr>
          <w:sz w:val="24"/>
          <w:szCs w:val="24"/>
        </w:rPr>
        <w:t>geprogram</w:t>
      </w:r>
      <w:r w:rsidR="000437C0">
        <w:rPr>
          <w:sz w:val="24"/>
          <w:szCs w:val="24"/>
        </w:rPr>
        <w:t xml:space="preserve"> for styrebehandling 26.04.2016</w:t>
      </w:r>
      <w:r w:rsidRPr="00227934">
        <w:rPr>
          <w:sz w:val="24"/>
          <w:szCs w:val="24"/>
        </w:rPr>
        <w:t xml:space="preserve">. </w:t>
      </w:r>
      <w:r w:rsidR="000437C0">
        <w:rPr>
          <w:sz w:val="24"/>
          <w:szCs w:val="24"/>
        </w:rPr>
        <w:t xml:space="preserve"> En har også behov for nærmere avklaringer av tomtekostnader før K0 sak kan legges fram</w:t>
      </w:r>
      <w:r w:rsidRPr="00227934">
        <w:rPr>
          <w:sz w:val="24"/>
          <w:szCs w:val="24"/>
        </w:rPr>
        <w:t xml:space="preserve">. </w:t>
      </w:r>
    </w:p>
    <w:p w:rsidR="0095344A" w:rsidRPr="0095344A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166CCA" w:rsidRPr="000A41F4" w:rsidRDefault="00166CCA" w:rsidP="00B30221">
      <w:pPr>
        <w:rPr>
          <w:b/>
          <w:sz w:val="24"/>
          <w:szCs w:val="24"/>
        </w:rPr>
      </w:pPr>
      <w:r w:rsidRPr="000A41F4">
        <w:rPr>
          <w:b/>
          <w:sz w:val="24"/>
          <w:szCs w:val="24"/>
        </w:rPr>
        <w:t>Vurderinger av fremdrift.</w:t>
      </w:r>
    </w:p>
    <w:p w:rsidR="00166CCA" w:rsidRPr="000A41F4" w:rsidRDefault="007D5854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Ut fra egen </w:t>
      </w:r>
      <w:r w:rsidR="00166CCA" w:rsidRPr="000A41F4">
        <w:rPr>
          <w:sz w:val="24"/>
          <w:szCs w:val="24"/>
        </w:rPr>
        <w:t>erfaring</w:t>
      </w:r>
      <w:r>
        <w:rPr>
          <w:sz w:val="24"/>
          <w:szCs w:val="24"/>
        </w:rPr>
        <w:t xml:space="preserve"> samt innhentet informasjon fra tilsvarende prosjekt i regi av andre byggherrer,</w:t>
      </w:r>
      <w:r w:rsidR="00166CCA" w:rsidRPr="000A41F4">
        <w:rPr>
          <w:sz w:val="24"/>
          <w:szCs w:val="24"/>
        </w:rPr>
        <w:t xml:space="preserve"> vil byggetiden etter at bygget er ferdig prosjektert</w:t>
      </w:r>
      <w:r>
        <w:rPr>
          <w:sz w:val="24"/>
          <w:szCs w:val="24"/>
        </w:rPr>
        <w:t>,</w:t>
      </w:r>
      <w:r w:rsidR="00166CCA" w:rsidRPr="000A41F4">
        <w:rPr>
          <w:sz w:val="24"/>
          <w:szCs w:val="24"/>
        </w:rPr>
        <w:t xml:space="preserve"> ligge på minimum 18 mnd</w:t>
      </w:r>
      <w:r w:rsidR="000437C0">
        <w:rPr>
          <w:sz w:val="24"/>
          <w:szCs w:val="24"/>
        </w:rPr>
        <w:t>.</w:t>
      </w:r>
      <w:r w:rsidR="00166CCA" w:rsidRPr="000A41F4">
        <w:rPr>
          <w:sz w:val="24"/>
          <w:szCs w:val="24"/>
        </w:rPr>
        <w:t xml:space="preserve"> Prosjekteringstiden er </w:t>
      </w:r>
      <w:r w:rsidR="00AD0777" w:rsidRPr="000A41F4">
        <w:rPr>
          <w:sz w:val="24"/>
          <w:szCs w:val="24"/>
        </w:rPr>
        <w:t xml:space="preserve">minimum </w:t>
      </w:r>
      <w:r w:rsidR="00E03CDD">
        <w:rPr>
          <w:sz w:val="24"/>
          <w:szCs w:val="24"/>
        </w:rPr>
        <w:t>9</w:t>
      </w:r>
      <w:r w:rsidR="00166CCA" w:rsidRPr="000A41F4">
        <w:rPr>
          <w:sz w:val="24"/>
          <w:szCs w:val="24"/>
        </w:rPr>
        <w:t xml:space="preserve"> mnd. Dette medfører at byggingen må starte sommeren 2017, og pros</w:t>
      </w:r>
      <w:r w:rsidR="00AD0777" w:rsidRPr="000A41F4">
        <w:rPr>
          <w:sz w:val="24"/>
          <w:szCs w:val="24"/>
        </w:rPr>
        <w:t xml:space="preserve">jekteringen </w:t>
      </w:r>
      <w:r>
        <w:rPr>
          <w:sz w:val="24"/>
          <w:szCs w:val="24"/>
        </w:rPr>
        <w:t>sommeren 2016 for å kunne innfri planlagt framdrift</w:t>
      </w:r>
      <w:r w:rsidR="00383684">
        <w:rPr>
          <w:sz w:val="24"/>
          <w:szCs w:val="24"/>
        </w:rPr>
        <w:t>. Anbud</w:t>
      </w:r>
      <w:r w:rsidR="000437C0">
        <w:rPr>
          <w:sz w:val="24"/>
          <w:szCs w:val="24"/>
        </w:rPr>
        <w:t>skonkurranse</w:t>
      </w:r>
      <w:r w:rsidR="00383684">
        <w:rPr>
          <w:sz w:val="24"/>
          <w:szCs w:val="24"/>
        </w:rPr>
        <w:t xml:space="preserve"> på prosjektering</w:t>
      </w:r>
      <w:r w:rsidR="000437C0">
        <w:rPr>
          <w:sz w:val="24"/>
          <w:szCs w:val="24"/>
        </w:rPr>
        <w:t>sbistand</w:t>
      </w:r>
      <w:r w:rsidR="00383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bør sendes ut </w:t>
      </w:r>
      <w:r w:rsidR="00383684">
        <w:rPr>
          <w:sz w:val="24"/>
          <w:szCs w:val="24"/>
        </w:rPr>
        <w:t>så fort som mulig</w:t>
      </w:r>
      <w:r w:rsidR="000437C0">
        <w:rPr>
          <w:sz w:val="24"/>
          <w:szCs w:val="24"/>
        </w:rPr>
        <w:t>, etter planen i månedskifte april/mai</w:t>
      </w:r>
      <w:r w:rsidR="00383684">
        <w:rPr>
          <w:sz w:val="24"/>
          <w:szCs w:val="24"/>
        </w:rPr>
        <w:t>.</w:t>
      </w:r>
    </w:p>
    <w:p w:rsidR="00790C78" w:rsidRPr="000A41F4" w:rsidRDefault="00AD0777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lastRenderedPageBreak/>
        <w:t>Som omtalt i tidligere styresak pågå</w:t>
      </w:r>
      <w:r w:rsidR="007D5854">
        <w:rPr>
          <w:sz w:val="24"/>
          <w:szCs w:val="24"/>
        </w:rPr>
        <w:t>r reguleringen. Den er i tidlig</w:t>
      </w:r>
      <w:r w:rsidRPr="000A41F4">
        <w:rPr>
          <w:sz w:val="24"/>
          <w:szCs w:val="24"/>
        </w:rPr>
        <w:t xml:space="preserve">fase, slik at det ikke er mulig å si noe sikker om når planen blir endelig vedtatt av Bystyret. </w:t>
      </w:r>
      <w:r w:rsidR="000437C0">
        <w:rPr>
          <w:sz w:val="24"/>
          <w:szCs w:val="24"/>
        </w:rPr>
        <w:t>E</w:t>
      </w:r>
      <w:r w:rsidRPr="000A41F4">
        <w:rPr>
          <w:sz w:val="24"/>
          <w:szCs w:val="24"/>
        </w:rPr>
        <w:t>n anta</w:t>
      </w:r>
      <w:r w:rsidR="007D5854">
        <w:rPr>
          <w:sz w:val="24"/>
          <w:szCs w:val="24"/>
        </w:rPr>
        <w:t>r</w:t>
      </w:r>
      <w:r w:rsidRPr="000A41F4">
        <w:rPr>
          <w:sz w:val="24"/>
          <w:szCs w:val="24"/>
        </w:rPr>
        <w:t xml:space="preserve"> at den vil være </w:t>
      </w:r>
      <w:r w:rsidR="007D5854">
        <w:rPr>
          <w:sz w:val="24"/>
          <w:szCs w:val="24"/>
        </w:rPr>
        <w:t xml:space="preserve">kunne legges fram for sluttbehandling </w:t>
      </w:r>
      <w:r w:rsidRPr="000A41F4">
        <w:rPr>
          <w:sz w:val="24"/>
          <w:szCs w:val="24"/>
        </w:rPr>
        <w:t xml:space="preserve">i første kvartal 2017. </w:t>
      </w:r>
    </w:p>
    <w:p w:rsidR="00AD0777" w:rsidRPr="000A41F4" w:rsidRDefault="00AD0777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 xml:space="preserve">Det anbefales at prosjekteringen av svømmehallen igangsettes </w:t>
      </w:r>
      <w:r w:rsidR="00B3772D">
        <w:rPr>
          <w:sz w:val="24"/>
          <w:szCs w:val="24"/>
        </w:rPr>
        <w:t xml:space="preserve">rett etter </w:t>
      </w:r>
      <w:r w:rsidR="00650DAF">
        <w:rPr>
          <w:sz w:val="24"/>
          <w:szCs w:val="24"/>
        </w:rPr>
        <w:t>sommerferien</w:t>
      </w:r>
      <w:r w:rsidRPr="000A41F4">
        <w:rPr>
          <w:sz w:val="24"/>
          <w:szCs w:val="24"/>
        </w:rPr>
        <w:t>, slik at prosjektet er klart ti</w:t>
      </w:r>
      <w:r w:rsidR="00790C78" w:rsidRPr="000A41F4">
        <w:rPr>
          <w:sz w:val="24"/>
          <w:szCs w:val="24"/>
        </w:rPr>
        <w:t xml:space="preserve">l </w:t>
      </w:r>
      <w:r w:rsidR="007D5854">
        <w:rPr>
          <w:sz w:val="24"/>
          <w:szCs w:val="24"/>
        </w:rPr>
        <w:t xml:space="preserve">anbudsutlysning </w:t>
      </w:r>
      <w:r w:rsidRPr="000A41F4">
        <w:rPr>
          <w:sz w:val="24"/>
          <w:szCs w:val="24"/>
        </w:rPr>
        <w:t xml:space="preserve">samtidig </w:t>
      </w:r>
      <w:r w:rsidR="007D5854">
        <w:rPr>
          <w:sz w:val="24"/>
          <w:szCs w:val="24"/>
        </w:rPr>
        <w:t>som</w:t>
      </w:r>
      <w:r w:rsidRPr="000A41F4">
        <w:rPr>
          <w:sz w:val="24"/>
          <w:szCs w:val="24"/>
        </w:rPr>
        <w:t xml:space="preserve"> reguleringsplanen </w:t>
      </w:r>
      <w:r w:rsidR="007D5854">
        <w:rPr>
          <w:sz w:val="24"/>
          <w:szCs w:val="24"/>
        </w:rPr>
        <w:t>sluttbehandles.</w:t>
      </w:r>
      <w:r w:rsidR="007D5548" w:rsidRPr="000A41F4">
        <w:rPr>
          <w:sz w:val="24"/>
          <w:szCs w:val="24"/>
        </w:rPr>
        <w:t xml:space="preserve"> Under disse </w:t>
      </w:r>
      <w:r w:rsidR="00790C78" w:rsidRPr="000A41F4">
        <w:rPr>
          <w:sz w:val="24"/>
          <w:szCs w:val="24"/>
        </w:rPr>
        <w:t>forutsetningene</w:t>
      </w:r>
      <w:r w:rsidR="007D5548" w:rsidRPr="000A41F4">
        <w:rPr>
          <w:sz w:val="24"/>
          <w:szCs w:val="24"/>
        </w:rPr>
        <w:t xml:space="preserve"> skal det være mulig å ha</w:t>
      </w:r>
      <w:r w:rsidR="00790C78" w:rsidRPr="000A41F4">
        <w:rPr>
          <w:sz w:val="24"/>
          <w:szCs w:val="24"/>
        </w:rPr>
        <w:t xml:space="preserve"> svømmehallen</w:t>
      </w:r>
      <w:r w:rsidR="007D5548" w:rsidRPr="000A41F4">
        <w:rPr>
          <w:sz w:val="24"/>
          <w:szCs w:val="24"/>
        </w:rPr>
        <w:t xml:space="preserve"> ferdig i </w:t>
      </w:r>
      <w:r w:rsidR="00790C78" w:rsidRPr="000A41F4">
        <w:rPr>
          <w:sz w:val="24"/>
          <w:szCs w:val="24"/>
        </w:rPr>
        <w:t>henhold</w:t>
      </w:r>
      <w:r w:rsidR="007D5548" w:rsidRPr="000A41F4">
        <w:rPr>
          <w:sz w:val="24"/>
          <w:szCs w:val="24"/>
        </w:rPr>
        <w:t xml:space="preserve"> til </w:t>
      </w:r>
      <w:r w:rsidR="007D5854">
        <w:rPr>
          <w:sz w:val="24"/>
          <w:szCs w:val="24"/>
        </w:rPr>
        <w:t>framdrifts</w:t>
      </w:r>
      <w:r w:rsidR="007D5548" w:rsidRPr="000A41F4">
        <w:rPr>
          <w:sz w:val="24"/>
          <w:szCs w:val="24"/>
        </w:rPr>
        <w:t xml:space="preserve">krav </w:t>
      </w:r>
      <w:r w:rsidR="007D5854">
        <w:rPr>
          <w:sz w:val="24"/>
          <w:szCs w:val="24"/>
        </w:rPr>
        <w:t>stilt i</w:t>
      </w:r>
      <w:r w:rsidR="007D5548" w:rsidRPr="000A41F4">
        <w:rPr>
          <w:sz w:val="24"/>
          <w:szCs w:val="24"/>
        </w:rPr>
        <w:t xml:space="preserve"> økonomiplanen.</w:t>
      </w:r>
    </w:p>
    <w:p w:rsidR="007D5548" w:rsidRPr="000A41F4" w:rsidRDefault="007D5548" w:rsidP="00B30221">
      <w:pPr>
        <w:rPr>
          <w:sz w:val="24"/>
          <w:szCs w:val="24"/>
        </w:rPr>
      </w:pPr>
    </w:p>
    <w:p w:rsidR="007D5548" w:rsidRPr="000A41F4" w:rsidRDefault="007D5548" w:rsidP="00B30221">
      <w:pPr>
        <w:rPr>
          <w:b/>
          <w:sz w:val="24"/>
          <w:szCs w:val="24"/>
        </w:rPr>
      </w:pPr>
      <w:r w:rsidRPr="000A41F4">
        <w:rPr>
          <w:b/>
          <w:sz w:val="24"/>
          <w:szCs w:val="24"/>
        </w:rPr>
        <w:t>Vurdering av økonomi og økonomisk risiko.</w:t>
      </w:r>
    </w:p>
    <w:p w:rsidR="007D5548" w:rsidRPr="000A41F4" w:rsidRDefault="007D5548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 xml:space="preserve">Dersom Bystyret vedtar å bygge to varmtansbasseng i tillegg til 25 m bassenget vil prosjektet kreve tilleggsbevilgninger. Det ligger bare inne et varmtvannsbasseng i kalkylene på </w:t>
      </w:r>
      <w:r w:rsidR="00790C78" w:rsidRPr="000A41F4">
        <w:rPr>
          <w:sz w:val="24"/>
          <w:szCs w:val="24"/>
        </w:rPr>
        <w:t>svømmehallen.</w:t>
      </w:r>
      <w:r w:rsidRPr="000A41F4">
        <w:rPr>
          <w:sz w:val="24"/>
          <w:szCs w:val="24"/>
        </w:rPr>
        <w:t xml:space="preserve">  Det er også en usikkerhet omkring tomteprisen. Det er ikke mottatt noe prisoverslag fra tomteselskapet enda.</w:t>
      </w:r>
    </w:p>
    <w:p w:rsidR="00790C78" w:rsidRPr="000A41F4" w:rsidRDefault="007D5548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 xml:space="preserve">Ved å igangsette prosjektering av svømmehallen før reguleringsplanen er vedtatt vil en løpe en økonomisk risiko. Skulle prosjektet bli skrinlagt eller helt omarbeidet, kan i verste fall </w:t>
      </w:r>
      <w:r w:rsidR="00384F28" w:rsidRPr="000A41F4">
        <w:rPr>
          <w:sz w:val="24"/>
          <w:szCs w:val="24"/>
        </w:rPr>
        <w:t>alle påløpte</w:t>
      </w:r>
      <w:r w:rsidRPr="000A41F4">
        <w:rPr>
          <w:sz w:val="24"/>
          <w:szCs w:val="24"/>
        </w:rPr>
        <w:t xml:space="preserve"> prosjekteringskostnadene være tapt.</w:t>
      </w:r>
      <w:r w:rsidR="00384F28" w:rsidRPr="000A41F4">
        <w:rPr>
          <w:sz w:val="24"/>
          <w:szCs w:val="24"/>
        </w:rPr>
        <w:t xml:space="preserve"> Dersom en ønsker svømmehallen ferdig innen 2018 </w:t>
      </w:r>
      <w:r w:rsidR="007D5854">
        <w:rPr>
          <w:sz w:val="24"/>
          <w:szCs w:val="24"/>
        </w:rPr>
        <w:t xml:space="preserve">vil en allikevel måtte </w:t>
      </w:r>
      <w:r w:rsidR="00384F28" w:rsidRPr="000A41F4">
        <w:rPr>
          <w:sz w:val="24"/>
          <w:szCs w:val="24"/>
        </w:rPr>
        <w:t xml:space="preserve">ta </w:t>
      </w:r>
      <w:r w:rsidR="00FA4614">
        <w:rPr>
          <w:sz w:val="24"/>
          <w:szCs w:val="24"/>
        </w:rPr>
        <w:t>de</w:t>
      </w:r>
      <w:r w:rsidR="00384F28" w:rsidRPr="000A41F4">
        <w:rPr>
          <w:sz w:val="24"/>
          <w:szCs w:val="24"/>
        </w:rPr>
        <w:t>n</w:t>
      </w:r>
      <w:r w:rsidR="00FA4614">
        <w:rPr>
          <w:sz w:val="24"/>
          <w:szCs w:val="24"/>
        </w:rPr>
        <w:t>ne risikoen.</w:t>
      </w:r>
      <w:r w:rsidR="00384F28" w:rsidRPr="000A41F4">
        <w:rPr>
          <w:sz w:val="24"/>
          <w:szCs w:val="24"/>
        </w:rPr>
        <w:t xml:space="preserve"> </w:t>
      </w:r>
    </w:p>
    <w:p w:rsidR="007D5854" w:rsidRDefault="00384F28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 xml:space="preserve">Arbeidene med reguleringsplanen </w:t>
      </w:r>
      <w:r w:rsidR="007D5854">
        <w:rPr>
          <w:sz w:val="24"/>
          <w:szCs w:val="24"/>
        </w:rPr>
        <w:t xml:space="preserve">så langt, </w:t>
      </w:r>
      <w:r w:rsidRPr="000A41F4">
        <w:rPr>
          <w:sz w:val="24"/>
          <w:szCs w:val="24"/>
        </w:rPr>
        <w:t xml:space="preserve">viser at det er bare en mulig plassering av hallen i planområdet. Geotekniske undersøkelser viser at det er mulig å fundamentere bygget, med pelling til fjell. Det er så langt ikke avdekket andre problemer med plasseringen. </w:t>
      </w:r>
    </w:p>
    <w:p w:rsidR="007D5854" w:rsidRDefault="007D5854" w:rsidP="00B30221">
      <w:pPr>
        <w:rPr>
          <w:sz w:val="24"/>
          <w:szCs w:val="24"/>
        </w:rPr>
      </w:pPr>
      <w:r>
        <w:rPr>
          <w:sz w:val="24"/>
          <w:szCs w:val="24"/>
        </w:rPr>
        <w:t>En ønsker å inn</w:t>
      </w:r>
      <w:r w:rsidR="00384F28" w:rsidRPr="000A41F4">
        <w:rPr>
          <w:sz w:val="24"/>
          <w:szCs w:val="24"/>
        </w:rPr>
        <w:t xml:space="preserve">hente pris på </w:t>
      </w:r>
      <w:r>
        <w:rPr>
          <w:sz w:val="24"/>
          <w:szCs w:val="24"/>
        </w:rPr>
        <w:t xml:space="preserve">prosjekteringstjenester via anbudskonkurranse innen flere fag samtidig som </w:t>
      </w:r>
      <w:r w:rsidR="00384F28" w:rsidRPr="000A41F4">
        <w:rPr>
          <w:sz w:val="24"/>
          <w:szCs w:val="24"/>
        </w:rPr>
        <w:t>en b</w:t>
      </w:r>
      <w:r>
        <w:rPr>
          <w:sz w:val="24"/>
          <w:szCs w:val="24"/>
        </w:rPr>
        <w:t xml:space="preserve">enytter avrop fra </w:t>
      </w:r>
      <w:r w:rsidR="00384F28" w:rsidRPr="000A41F4">
        <w:rPr>
          <w:sz w:val="24"/>
          <w:szCs w:val="24"/>
        </w:rPr>
        <w:t xml:space="preserve">rammeavtaler der det er hensiktsmessig. </w:t>
      </w:r>
    </w:p>
    <w:p w:rsidR="007D5548" w:rsidRPr="000A41F4" w:rsidRDefault="00384F28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>På grunn av usikkerheten</w:t>
      </w:r>
      <w:r w:rsidR="000D7CC9">
        <w:rPr>
          <w:sz w:val="24"/>
          <w:szCs w:val="24"/>
        </w:rPr>
        <w:t xml:space="preserve"> som er synliggjort over,</w:t>
      </w:r>
      <w:r w:rsidRPr="000A41F4">
        <w:rPr>
          <w:sz w:val="24"/>
          <w:szCs w:val="24"/>
        </w:rPr>
        <w:t xml:space="preserve"> planlegges kontraktene utformet slik at prosjektet kan stoppes når som helst, uten at kommunen svarer for mer enn påløpte kostnader. Skulle de oppstå noe usikkerhet har en da mulighet til å ta en pause i </w:t>
      </w:r>
      <w:r w:rsidR="00790C78" w:rsidRPr="000A41F4">
        <w:rPr>
          <w:sz w:val="24"/>
          <w:szCs w:val="24"/>
        </w:rPr>
        <w:t>prosjekteringen</w:t>
      </w:r>
      <w:r w:rsidRPr="000A41F4">
        <w:rPr>
          <w:sz w:val="24"/>
          <w:szCs w:val="24"/>
        </w:rPr>
        <w:t xml:space="preserve"> inntil saken er avklart.</w:t>
      </w:r>
    </w:p>
    <w:p w:rsidR="007C6736" w:rsidRPr="000A41F4" w:rsidRDefault="007C6736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>Det forventes at omfanget av prosjektet og tomtekostnadene er avklart til neste styremøte</w:t>
      </w:r>
      <w:r w:rsidR="000D7CC9">
        <w:rPr>
          <w:sz w:val="24"/>
          <w:szCs w:val="24"/>
        </w:rPr>
        <w:t>, 2. juni</w:t>
      </w:r>
      <w:r w:rsidRPr="000A41F4">
        <w:rPr>
          <w:sz w:val="24"/>
          <w:szCs w:val="24"/>
        </w:rPr>
        <w:t xml:space="preserve">, og at fullstendig byggeprogram </w:t>
      </w:r>
      <w:r w:rsidR="000D7CC9">
        <w:rPr>
          <w:sz w:val="24"/>
          <w:szCs w:val="24"/>
        </w:rPr>
        <w:t>–</w:t>
      </w:r>
      <w:r w:rsidRPr="000A41F4">
        <w:rPr>
          <w:sz w:val="24"/>
          <w:szCs w:val="24"/>
        </w:rPr>
        <w:t>K</w:t>
      </w:r>
      <w:r w:rsidR="000D7CC9">
        <w:rPr>
          <w:sz w:val="24"/>
          <w:szCs w:val="24"/>
        </w:rPr>
        <w:t>0</w:t>
      </w:r>
      <w:r w:rsidRPr="000A41F4">
        <w:rPr>
          <w:sz w:val="24"/>
          <w:szCs w:val="24"/>
        </w:rPr>
        <w:t xml:space="preserve"> legges frem </w:t>
      </w:r>
      <w:r w:rsidR="000D7CC9">
        <w:rPr>
          <w:sz w:val="24"/>
          <w:szCs w:val="24"/>
        </w:rPr>
        <w:t>der</w:t>
      </w:r>
      <w:r w:rsidRPr="000A41F4">
        <w:rPr>
          <w:sz w:val="24"/>
          <w:szCs w:val="24"/>
        </w:rPr>
        <w:t>.</w:t>
      </w:r>
    </w:p>
    <w:p w:rsidR="000A41F4" w:rsidRPr="000A41F4" w:rsidRDefault="000A41F4" w:rsidP="00B30221">
      <w:pPr>
        <w:rPr>
          <w:sz w:val="24"/>
          <w:szCs w:val="24"/>
        </w:rPr>
      </w:pPr>
    </w:p>
    <w:p w:rsidR="00093BEC" w:rsidRPr="000A41F4" w:rsidRDefault="00093BEC" w:rsidP="00B30221">
      <w:pPr>
        <w:rPr>
          <w:b/>
          <w:sz w:val="24"/>
          <w:szCs w:val="24"/>
        </w:rPr>
      </w:pPr>
      <w:r w:rsidRPr="000A41F4">
        <w:rPr>
          <w:b/>
          <w:sz w:val="24"/>
          <w:szCs w:val="24"/>
        </w:rPr>
        <w:t>Valg av entrepriseform:</w:t>
      </w:r>
    </w:p>
    <w:p w:rsidR="000D7CC9" w:rsidRDefault="00B3772D" w:rsidP="00B30221">
      <w:pPr>
        <w:rPr>
          <w:sz w:val="24"/>
          <w:szCs w:val="24"/>
        </w:rPr>
      </w:pPr>
      <w:r>
        <w:rPr>
          <w:sz w:val="24"/>
          <w:szCs w:val="24"/>
        </w:rPr>
        <w:t xml:space="preserve">Svømmehallene er </w:t>
      </w:r>
      <w:r w:rsidR="00790C78" w:rsidRPr="000A41F4">
        <w:rPr>
          <w:sz w:val="24"/>
          <w:szCs w:val="24"/>
        </w:rPr>
        <w:t>utfordrende</w:t>
      </w:r>
      <w:r w:rsidR="00093BEC" w:rsidRPr="000A41F4">
        <w:rPr>
          <w:sz w:val="24"/>
          <w:szCs w:val="24"/>
        </w:rPr>
        <w:t xml:space="preserve"> bygg med </w:t>
      </w:r>
      <w:r>
        <w:rPr>
          <w:sz w:val="24"/>
          <w:szCs w:val="24"/>
        </w:rPr>
        <w:t>tanke på tekniske installasjoner</w:t>
      </w:r>
      <w:r w:rsidR="00093BEC" w:rsidRPr="000A41F4">
        <w:rPr>
          <w:sz w:val="24"/>
          <w:szCs w:val="24"/>
        </w:rPr>
        <w:t xml:space="preserve"> og utfordringer </w:t>
      </w:r>
      <w:r>
        <w:rPr>
          <w:sz w:val="24"/>
          <w:szCs w:val="24"/>
        </w:rPr>
        <w:t xml:space="preserve">ift. </w:t>
      </w:r>
      <w:r w:rsidR="00093BEC" w:rsidRPr="000A41F4">
        <w:rPr>
          <w:sz w:val="24"/>
          <w:szCs w:val="24"/>
        </w:rPr>
        <w:t xml:space="preserve"> vann</w:t>
      </w:r>
      <w:r>
        <w:rPr>
          <w:sz w:val="24"/>
          <w:szCs w:val="24"/>
        </w:rPr>
        <w:t>-</w:t>
      </w:r>
      <w:r w:rsidR="00093BEC" w:rsidRPr="000A41F4">
        <w:rPr>
          <w:sz w:val="24"/>
          <w:szCs w:val="24"/>
        </w:rPr>
        <w:t xml:space="preserve"> og damp</w:t>
      </w:r>
      <w:r>
        <w:rPr>
          <w:sz w:val="24"/>
          <w:szCs w:val="24"/>
        </w:rPr>
        <w:t xml:space="preserve"> problematikk</w:t>
      </w:r>
      <w:r w:rsidR="00093BEC" w:rsidRPr="000A41F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Svømmehaller </w:t>
      </w:r>
      <w:r w:rsidR="00093BEC" w:rsidRPr="000A41F4">
        <w:rPr>
          <w:sz w:val="24"/>
          <w:szCs w:val="24"/>
        </w:rPr>
        <w:t>har også store driftsutgifter</w:t>
      </w:r>
      <w:r w:rsidR="000D7CC9">
        <w:rPr>
          <w:sz w:val="24"/>
          <w:szCs w:val="24"/>
        </w:rPr>
        <w:t xml:space="preserve"> knyttet til </w:t>
      </w:r>
      <w:r w:rsidR="00093BEC" w:rsidRPr="000A41F4">
        <w:rPr>
          <w:sz w:val="24"/>
          <w:szCs w:val="24"/>
        </w:rPr>
        <w:t>energikostnader</w:t>
      </w:r>
      <w:r>
        <w:rPr>
          <w:sz w:val="24"/>
          <w:szCs w:val="24"/>
        </w:rPr>
        <w:t xml:space="preserve"> der valg av energibesparende løsninger vil være essensielt. </w:t>
      </w:r>
      <w:r w:rsidR="00093BEC" w:rsidRPr="000A41F4">
        <w:rPr>
          <w:sz w:val="24"/>
          <w:szCs w:val="24"/>
        </w:rPr>
        <w:t xml:space="preserve">Dersom det gjøres feil </w:t>
      </w:r>
      <w:r w:rsidR="000D7CC9">
        <w:rPr>
          <w:sz w:val="24"/>
          <w:szCs w:val="24"/>
        </w:rPr>
        <w:t xml:space="preserve">valg under prosjektering og bygging, </w:t>
      </w:r>
      <w:r w:rsidR="00093BEC" w:rsidRPr="000A41F4">
        <w:rPr>
          <w:sz w:val="24"/>
          <w:szCs w:val="24"/>
        </w:rPr>
        <w:t xml:space="preserve">kan det </w:t>
      </w:r>
      <w:r>
        <w:rPr>
          <w:sz w:val="24"/>
          <w:szCs w:val="24"/>
        </w:rPr>
        <w:t xml:space="preserve">gi unødvendig </w:t>
      </w:r>
      <w:r w:rsidR="00093BEC" w:rsidRPr="000A41F4">
        <w:rPr>
          <w:sz w:val="24"/>
          <w:szCs w:val="24"/>
        </w:rPr>
        <w:t>kostbar</w:t>
      </w:r>
      <w:r>
        <w:rPr>
          <w:sz w:val="24"/>
          <w:szCs w:val="24"/>
        </w:rPr>
        <w:t xml:space="preserve"> drift samtidig </w:t>
      </w:r>
      <w:r>
        <w:rPr>
          <w:sz w:val="24"/>
          <w:szCs w:val="24"/>
        </w:rPr>
        <w:lastRenderedPageBreak/>
        <w:t xml:space="preserve">som det kan gi utfordringer knyttet til </w:t>
      </w:r>
      <w:r w:rsidR="00093BEC" w:rsidRPr="000A41F4">
        <w:rPr>
          <w:sz w:val="24"/>
          <w:szCs w:val="24"/>
        </w:rPr>
        <w:t>utbedr</w:t>
      </w:r>
      <w:r>
        <w:rPr>
          <w:sz w:val="24"/>
          <w:szCs w:val="24"/>
        </w:rPr>
        <w:t>ing</w:t>
      </w:r>
      <w:r w:rsidR="00093BEC" w:rsidRPr="000A41F4">
        <w:rPr>
          <w:sz w:val="24"/>
          <w:szCs w:val="24"/>
        </w:rPr>
        <w:t xml:space="preserve"> i ettertid.</w:t>
      </w:r>
      <w:r w:rsidR="000D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ser det som svært viktig å hente inn bistand fra </w:t>
      </w:r>
      <w:r w:rsidR="009B1BD2" w:rsidRPr="000A41F4">
        <w:rPr>
          <w:sz w:val="24"/>
          <w:szCs w:val="24"/>
        </w:rPr>
        <w:t xml:space="preserve">konsulenter med </w:t>
      </w:r>
      <w:r>
        <w:rPr>
          <w:sz w:val="24"/>
          <w:szCs w:val="24"/>
        </w:rPr>
        <w:t xml:space="preserve">god </w:t>
      </w:r>
      <w:r w:rsidR="000D7CC9">
        <w:rPr>
          <w:sz w:val="24"/>
          <w:szCs w:val="24"/>
        </w:rPr>
        <w:t xml:space="preserve">og riktig </w:t>
      </w:r>
      <w:r>
        <w:rPr>
          <w:sz w:val="24"/>
          <w:szCs w:val="24"/>
        </w:rPr>
        <w:t xml:space="preserve">kompetanse og </w:t>
      </w:r>
      <w:r w:rsidR="009B1BD2" w:rsidRPr="000A41F4">
        <w:rPr>
          <w:sz w:val="24"/>
          <w:szCs w:val="24"/>
        </w:rPr>
        <w:t xml:space="preserve">erfaring </w:t>
      </w:r>
      <w:r>
        <w:rPr>
          <w:sz w:val="24"/>
          <w:szCs w:val="24"/>
        </w:rPr>
        <w:t xml:space="preserve"> fra</w:t>
      </w:r>
      <w:r w:rsidR="000D7CC9">
        <w:rPr>
          <w:sz w:val="24"/>
          <w:szCs w:val="24"/>
        </w:rPr>
        <w:t xml:space="preserve"> bygging av svømmehaller til byggherres organisasjon</w:t>
      </w:r>
      <w:r w:rsidR="000A41F4" w:rsidRPr="000A41F4">
        <w:rPr>
          <w:sz w:val="24"/>
          <w:szCs w:val="24"/>
        </w:rPr>
        <w:t xml:space="preserve">. En </w:t>
      </w:r>
      <w:r w:rsidR="009B1BD2" w:rsidRPr="000A41F4">
        <w:rPr>
          <w:sz w:val="24"/>
          <w:szCs w:val="24"/>
        </w:rPr>
        <w:t xml:space="preserve">vil da styre prosjekteringen, og </w:t>
      </w:r>
      <w:r w:rsidR="000A41F4" w:rsidRPr="000A41F4">
        <w:rPr>
          <w:sz w:val="24"/>
          <w:szCs w:val="24"/>
        </w:rPr>
        <w:t>sørge</w:t>
      </w:r>
      <w:r w:rsidR="009B1BD2" w:rsidRPr="000A41F4">
        <w:rPr>
          <w:sz w:val="24"/>
          <w:szCs w:val="24"/>
        </w:rPr>
        <w:t xml:space="preserve"> for at en tar de valg som medfører at en får </w:t>
      </w:r>
      <w:r w:rsidR="000D7CC9">
        <w:rPr>
          <w:sz w:val="24"/>
          <w:szCs w:val="24"/>
        </w:rPr>
        <w:t xml:space="preserve">de beste </w:t>
      </w:r>
      <w:r w:rsidR="009B1BD2" w:rsidRPr="000A41F4">
        <w:rPr>
          <w:sz w:val="24"/>
          <w:szCs w:val="24"/>
        </w:rPr>
        <w:t>løsning</w:t>
      </w:r>
      <w:r w:rsidR="000D7CC9">
        <w:rPr>
          <w:sz w:val="24"/>
          <w:szCs w:val="24"/>
        </w:rPr>
        <w:t>ene</w:t>
      </w:r>
      <w:r w:rsidR="009B1BD2" w:rsidRPr="000A41F4">
        <w:rPr>
          <w:sz w:val="24"/>
          <w:szCs w:val="24"/>
        </w:rPr>
        <w:t xml:space="preserve"> i forhold til </w:t>
      </w:r>
      <w:r w:rsidR="000A41F4" w:rsidRPr="000A41F4">
        <w:rPr>
          <w:sz w:val="24"/>
          <w:szCs w:val="24"/>
        </w:rPr>
        <w:t>investeringen</w:t>
      </w:r>
      <w:r w:rsidR="009B1BD2" w:rsidRPr="000A41F4">
        <w:rPr>
          <w:sz w:val="24"/>
          <w:szCs w:val="24"/>
        </w:rPr>
        <w:t xml:space="preserve">. </w:t>
      </w:r>
    </w:p>
    <w:p w:rsidR="000D7CC9" w:rsidRDefault="009B1BD2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 xml:space="preserve">Valgene tatt i </w:t>
      </w:r>
      <w:r w:rsidR="000A41F4" w:rsidRPr="000A41F4">
        <w:rPr>
          <w:sz w:val="24"/>
          <w:szCs w:val="24"/>
        </w:rPr>
        <w:t>prosjekteringen</w:t>
      </w:r>
      <w:r w:rsidRPr="000A41F4">
        <w:rPr>
          <w:sz w:val="24"/>
          <w:szCs w:val="24"/>
        </w:rPr>
        <w:t xml:space="preserve"> vil påvirke kommunens driftsbudsjett, og investeringsbudsjett i flere tiår fremover. På bakgrunn </w:t>
      </w:r>
      <w:r w:rsidR="000D7CC9">
        <w:rPr>
          <w:sz w:val="24"/>
          <w:szCs w:val="24"/>
        </w:rPr>
        <w:t xml:space="preserve">ser det som formålstjenlig å benytte </w:t>
      </w:r>
      <w:r w:rsidRPr="000A41F4">
        <w:rPr>
          <w:sz w:val="24"/>
          <w:szCs w:val="24"/>
        </w:rPr>
        <w:t>byggherrestyrt prosjektering</w:t>
      </w:r>
      <w:r w:rsidR="000D7CC9">
        <w:rPr>
          <w:sz w:val="24"/>
          <w:szCs w:val="24"/>
        </w:rPr>
        <w:t xml:space="preserve"> og bruk av delte entrepriser i dette prosjektet</w:t>
      </w:r>
      <w:r w:rsidRPr="000A41F4">
        <w:rPr>
          <w:sz w:val="24"/>
          <w:szCs w:val="24"/>
        </w:rPr>
        <w:t xml:space="preserve">. </w:t>
      </w:r>
    </w:p>
    <w:p w:rsidR="009B1BD2" w:rsidRDefault="009B1BD2" w:rsidP="00B30221">
      <w:pPr>
        <w:rPr>
          <w:sz w:val="24"/>
          <w:szCs w:val="24"/>
        </w:rPr>
      </w:pPr>
      <w:r w:rsidRPr="000A41F4">
        <w:rPr>
          <w:sz w:val="24"/>
          <w:szCs w:val="24"/>
        </w:rPr>
        <w:t xml:space="preserve">Ved valg av delte entrepriser har en da mulighet til å stille krav til god kompetanse både hos den enkelte prosjekterende og </w:t>
      </w:r>
      <w:r w:rsidR="000D7CC9">
        <w:rPr>
          <w:sz w:val="24"/>
          <w:szCs w:val="24"/>
        </w:rPr>
        <w:t xml:space="preserve">den </w:t>
      </w:r>
      <w:r w:rsidRPr="000A41F4">
        <w:rPr>
          <w:sz w:val="24"/>
          <w:szCs w:val="24"/>
        </w:rPr>
        <w:t>enkelte</w:t>
      </w:r>
      <w:r w:rsidR="000D7CC9">
        <w:rPr>
          <w:sz w:val="24"/>
          <w:szCs w:val="24"/>
        </w:rPr>
        <w:t xml:space="preserve"> e</w:t>
      </w:r>
      <w:r w:rsidRPr="000A41F4">
        <w:rPr>
          <w:sz w:val="24"/>
          <w:szCs w:val="24"/>
        </w:rPr>
        <w:t xml:space="preserve">ntreprenør. Et annet moment som taler for delte entrepriser/byggherrestyrt prosjektering er fremdriften. </w:t>
      </w:r>
      <w:r w:rsidR="00E454CA" w:rsidRPr="000A41F4">
        <w:rPr>
          <w:sz w:val="24"/>
          <w:szCs w:val="24"/>
        </w:rPr>
        <w:t xml:space="preserve">En har mulighet til å </w:t>
      </w:r>
      <w:r w:rsidR="000A41F4" w:rsidRPr="000A41F4">
        <w:rPr>
          <w:sz w:val="24"/>
          <w:szCs w:val="24"/>
        </w:rPr>
        <w:t>detaljprosjekterte</w:t>
      </w:r>
      <w:r w:rsidR="00E454CA" w:rsidRPr="000A41F4">
        <w:rPr>
          <w:sz w:val="24"/>
          <w:szCs w:val="24"/>
        </w:rPr>
        <w:t xml:space="preserve"> bygge </w:t>
      </w:r>
      <w:r w:rsidR="000D7CC9">
        <w:rPr>
          <w:sz w:val="24"/>
          <w:szCs w:val="24"/>
        </w:rPr>
        <w:t xml:space="preserve">parallelt som </w:t>
      </w:r>
      <w:r w:rsidR="00E454CA" w:rsidRPr="000A41F4">
        <w:rPr>
          <w:sz w:val="24"/>
          <w:szCs w:val="24"/>
        </w:rPr>
        <w:t>arbeidet med reguleringsplanen</w:t>
      </w:r>
      <w:r w:rsidR="000D7CC9">
        <w:rPr>
          <w:sz w:val="24"/>
          <w:szCs w:val="24"/>
        </w:rPr>
        <w:t xml:space="preserve"> pågår</w:t>
      </w:r>
      <w:r w:rsidR="00FA4614">
        <w:rPr>
          <w:sz w:val="24"/>
          <w:szCs w:val="24"/>
        </w:rPr>
        <w:t>. B</w:t>
      </w:r>
      <w:r w:rsidR="00E454CA" w:rsidRPr="000A41F4">
        <w:rPr>
          <w:sz w:val="24"/>
          <w:szCs w:val="24"/>
        </w:rPr>
        <w:t xml:space="preserve">yggearbeidene </w:t>
      </w:r>
      <w:r w:rsidR="00FA4614">
        <w:rPr>
          <w:sz w:val="24"/>
          <w:szCs w:val="24"/>
        </w:rPr>
        <w:t xml:space="preserve">kan starte </w:t>
      </w:r>
      <w:r w:rsidR="00E454CA" w:rsidRPr="000A41F4">
        <w:rPr>
          <w:sz w:val="24"/>
          <w:szCs w:val="24"/>
        </w:rPr>
        <w:t xml:space="preserve">rett etter at reguleringsplanen er vedtatt og byggetillatelse er gitt. Delte entrepriser, vil således gi en hurtigere oppstart </w:t>
      </w:r>
      <w:r w:rsidR="000A41F4">
        <w:rPr>
          <w:sz w:val="24"/>
          <w:szCs w:val="24"/>
        </w:rPr>
        <w:t>av</w:t>
      </w:r>
      <w:r w:rsidR="00E454CA" w:rsidRPr="000A41F4">
        <w:rPr>
          <w:sz w:val="24"/>
          <w:szCs w:val="24"/>
        </w:rPr>
        <w:t xml:space="preserve"> </w:t>
      </w:r>
      <w:r w:rsidR="000A41F4" w:rsidRPr="000A41F4">
        <w:rPr>
          <w:sz w:val="24"/>
          <w:szCs w:val="24"/>
        </w:rPr>
        <w:t>byggearbeidene i marka sammenlignet med</w:t>
      </w:r>
      <w:r w:rsidR="00E454CA" w:rsidRPr="000A41F4">
        <w:rPr>
          <w:sz w:val="24"/>
          <w:szCs w:val="24"/>
        </w:rPr>
        <w:t xml:space="preserve"> totalentreprise, der prosjekteringsarbeidene først starter etter at reguleringsplanen er vedtatt og kontrakt skrevet.</w:t>
      </w:r>
    </w:p>
    <w:p w:rsidR="000A41F4" w:rsidRPr="000A41F4" w:rsidRDefault="000A41F4" w:rsidP="00B30221">
      <w:pPr>
        <w:rPr>
          <w:sz w:val="24"/>
          <w:szCs w:val="24"/>
        </w:rPr>
      </w:pPr>
    </w:p>
    <w:p w:rsidR="0068300B" w:rsidRPr="000A41F4" w:rsidRDefault="000835D0" w:rsidP="005A4DBB">
      <w:pPr>
        <w:rPr>
          <w:b/>
          <w:sz w:val="24"/>
          <w:szCs w:val="24"/>
        </w:rPr>
      </w:pPr>
      <w:r w:rsidRPr="000A41F4">
        <w:rPr>
          <w:b/>
          <w:sz w:val="28"/>
          <w:szCs w:val="28"/>
          <w:u w:val="single"/>
        </w:rPr>
        <w:t>Forslag til vedtak</w:t>
      </w:r>
      <w:r w:rsidRPr="000A41F4">
        <w:rPr>
          <w:b/>
          <w:sz w:val="28"/>
          <w:szCs w:val="28"/>
        </w:rPr>
        <w:t>:</w:t>
      </w:r>
    </w:p>
    <w:p w:rsidR="006908BF" w:rsidRPr="000A41F4" w:rsidRDefault="00383684" w:rsidP="00E72801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Arbeidene med anskaffelse av</w:t>
      </w:r>
      <w:r w:rsidR="000D7CC9">
        <w:rPr>
          <w:rFonts w:cs="Times New Roman"/>
          <w:sz w:val="24"/>
          <w:szCs w:val="24"/>
        </w:rPr>
        <w:t xml:space="preserve"> prosjekteringsteam igangsettes.</w:t>
      </w:r>
    </w:p>
    <w:p w:rsidR="00790C78" w:rsidRPr="000A41F4" w:rsidRDefault="00790C78" w:rsidP="00E72801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A41F4">
        <w:rPr>
          <w:rFonts w:cs="Times New Roman"/>
          <w:sz w:val="24"/>
          <w:szCs w:val="24"/>
        </w:rPr>
        <w:t>Prosjektet bygges i delte entrepriser.</w:t>
      </w:r>
    </w:p>
    <w:p w:rsidR="00790C78" w:rsidRPr="000A41F4" w:rsidRDefault="00790C78" w:rsidP="00E72801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A41F4">
        <w:rPr>
          <w:rFonts w:cs="Times New Roman"/>
          <w:sz w:val="24"/>
          <w:szCs w:val="24"/>
        </w:rPr>
        <w:t>Byggeprogram</w:t>
      </w:r>
      <w:r w:rsidR="000D7CC9">
        <w:rPr>
          <w:rFonts w:cs="Times New Roman"/>
          <w:sz w:val="24"/>
          <w:szCs w:val="24"/>
        </w:rPr>
        <w:t xml:space="preserve"> (K0) </w:t>
      </w:r>
      <w:r w:rsidRPr="000A41F4">
        <w:rPr>
          <w:rFonts w:cs="Times New Roman"/>
          <w:sz w:val="24"/>
          <w:szCs w:val="24"/>
        </w:rPr>
        <w:t>legges frem</w:t>
      </w:r>
      <w:r w:rsidR="000D7CC9">
        <w:rPr>
          <w:rFonts w:cs="Times New Roman"/>
          <w:sz w:val="24"/>
          <w:szCs w:val="24"/>
        </w:rPr>
        <w:t xml:space="preserve"> for styrebehandling 2. juni</w:t>
      </w:r>
      <w:r w:rsidRPr="000A41F4">
        <w:rPr>
          <w:rFonts w:cs="Times New Roman"/>
          <w:sz w:val="24"/>
          <w:szCs w:val="24"/>
        </w:rPr>
        <w:t>.</w:t>
      </w:r>
    </w:p>
    <w:p w:rsidR="006908BF" w:rsidRPr="0034412E" w:rsidRDefault="006908BF" w:rsidP="005A4DBB">
      <w:pPr>
        <w:rPr>
          <w:rFonts w:cs="Times New Roman"/>
          <w:sz w:val="24"/>
          <w:szCs w:val="24"/>
        </w:rPr>
      </w:pPr>
    </w:p>
    <w:p w:rsidR="006908BF" w:rsidRPr="0034412E" w:rsidRDefault="00156569" w:rsidP="005A4DBB">
      <w:pPr>
        <w:rPr>
          <w:rFonts w:cs="Times New Roman"/>
          <w:color w:val="FF0000"/>
          <w:sz w:val="24"/>
          <w:szCs w:val="24"/>
        </w:rPr>
      </w:pPr>
      <w:r w:rsidRPr="0034412E">
        <w:rPr>
          <w:rFonts w:cs="Times New Roman"/>
          <w:sz w:val="24"/>
          <w:szCs w:val="24"/>
        </w:rPr>
        <w:t xml:space="preserve">Sandnes Eiendomsselskap KF, </w:t>
      </w:r>
      <w:r w:rsidR="009E1F5F">
        <w:rPr>
          <w:rFonts w:cs="Times New Roman"/>
          <w:sz w:val="24"/>
          <w:szCs w:val="24"/>
        </w:rPr>
        <w:t>1</w:t>
      </w:r>
      <w:r w:rsidR="00AF3325" w:rsidRPr="0034412E">
        <w:rPr>
          <w:rFonts w:cs="Times New Roman"/>
          <w:sz w:val="24"/>
          <w:szCs w:val="24"/>
        </w:rPr>
        <w:t>9.0</w:t>
      </w:r>
      <w:r w:rsidR="009E1F5F">
        <w:rPr>
          <w:rFonts w:cs="Times New Roman"/>
          <w:sz w:val="24"/>
          <w:szCs w:val="24"/>
        </w:rPr>
        <w:t>4</w:t>
      </w:r>
      <w:r w:rsidR="00AF3325" w:rsidRPr="0034412E">
        <w:rPr>
          <w:rFonts w:cs="Times New Roman"/>
          <w:sz w:val="24"/>
          <w:szCs w:val="24"/>
        </w:rPr>
        <w:t>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AA" w:rsidRDefault="00B92CAA" w:rsidP="00B30221">
      <w:pPr>
        <w:spacing w:after="0" w:line="240" w:lineRule="auto"/>
      </w:pPr>
      <w:r>
        <w:separator/>
      </w:r>
    </w:p>
  </w:endnote>
  <w:endnote w:type="continuationSeparator" w:id="0">
    <w:p w:rsidR="00B92CAA" w:rsidRDefault="00B92CAA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AA" w:rsidRDefault="00B92CAA" w:rsidP="00B30221">
      <w:pPr>
        <w:spacing w:after="0" w:line="240" w:lineRule="auto"/>
      </w:pPr>
      <w:r>
        <w:separator/>
      </w:r>
    </w:p>
  </w:footnote>
  <w:footnote w:type="continuationSeparator" w:id="0">
    <w:p w:rsidR="00B92CAA" w:rsidRDefault="00B92CAA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437C0"/>
    <w:rsid w:val="00075EBA"/>
    <w:rsid w:val="000835D0"/>
    <w:rsid w:val="00093BEC"/>
    <w:rsid w:val="00097712"/>
    <w:rsid w:val="000A41F4"/>
    <w:rsid w:val="000B30FA"/>
    <w:rsid w:val="000B642B"/>
    <w:rsid w:val="000D7CC9"/>
    <w:rsid w:val="000F778D"/>
    <w:rsid w:val="001269B0"/>
    <w:rsid w:val="00135883"/>
    <w:rsid w:val="00156569"/>
    <w:rsid w:val="00166CCA"/>
    <w:rsid w:val="001870CE"/>
    <w:rsid w:val="00190A2F"/>
    <w:rsid w:val="00196F0B"/>
    <w:rsid w:val="001E2546"/>
    <w:rsid w:val="00206A8B"/>
    <w:rsid w:val="00227934"/>
    <w:rsid w:val="00263933"/>
    <w:rsid w:val="00265A6A"/>
    <w:rsid w:val="002A65B8"/>
    <w:rsid w:val="0034412E"/>
    <w:rsid w:val="003463D3"/>
    <w:rsid w:val="00383684"/>
    <w:rsid w:val="00384F28"/>
    <w:rsid w:val="003931F1"/>
    <w:rsid w:val="003B2054"/>
    <w:rsid w:val="003E1121"/>
    <w:rsid w:val="00425C04"/>
    <w:rsid w:val="00431A34"/>
    <w:rsid w:val="00487D79"/>
    <w:rsid w:val="004C093A"/>
    <w:rsid w:val="004E0F9A"/>
    <w:rsid w:val="005139AE"/>
    <w:rsid w:val="00566CBE"/>
    <w:rsid w:val="005A4DBB"/>
    <w:rsid w:val="005D4F85"/>
    <w:rsid w:val="005F4323"/>
    <w:rsid w:val="00627625"/>
    <w:rsid w:val="006428ED"/>
    <w:rsid w:val="00650DAF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644B0"/>
    <w:rsid w:val="00781B98"/>
    <w:rsid w:val="00790C78"/>
    <w:rsid w:val="00793252"/>
    <w:rsid w:val="007B459C"/>
    <w:rsid w:val="007B58CC"/>
    <w:rsid w:val="007C6736"/>
    <w:rsid w:val="007D5548"/>
    <w:rsid w:val="007D5854"/>
    <w:rsid w:val="007E0C8F"/>
    <w:rsid w:val="007E2845"/>
    <w:rsid w:val="00847DA3"/>
    <w:rsid w:val="008668CB"/>
    <w:rsid w:val="008C05A7"/>
    <w:rsid w:val="008C1A3D"/>
    <w:rsid w:val="009043C9"/>
    <w:rsid w:val="0091686D"/>
    <w:rsid w:val="00924E79"/>
    <w:rsid w:val="009435FB"/>
    <w:rsid w:val="00943A83"/>
    <w:rsid w:val="0095344A"/>
    <w:rsid w:val="009679B0"/>
    <w:rsid w:val="009873D1"/>
    <w:rsid w:val="009A2628"/>
    <w:rsid w:val="009B1BD2"/>
    <w:rsid w:val="009C5624"/>
    <w:rsid w:val="009E1F5F"/>
    <w:rsid w:val="00A27909"/>
    <w:rsid w:val="00AA60A7"/>
    <w:rsid w:val="00AA7F48"/>
    <w:rsid w:val="00AD0777"/>
    <w:rsid w:val="00AD3D7A"/>
    <w:rsid w:val="00AF3325"/>
    <w:rsid w:val="00B107B7"/>
    <w:rsid w:val="00B30221"/>
    <w:rsid w:val="00B30CC1"/>
    <w:rsid w:val="00B3772D"/>
    <w:rsid w:val="00B52A16"/>
    <w:rsid w:val="00B613BA"/>
    <w:rsid w:val="00B67FF5"/>
    <w:rsid w:val="00B7732D"/>
    <w:rsid w:val="00B92CAA"/>
    <w:rsid w:val="00BB1A4C"/>
    <w:rsid w:val="00BC664E"/>
    <w:rsid w:val="00C27D11"/>
    <w:rsid w:val="00C470A3"/>
    <w:rsid w:val="00CC5B49"/>
    <w:rsid w:val="00CF4C50"/>
    <w:rsid w:val="00DA1F37"/>
    <w:rsid w:val="00DA5991"/>
    <w:rsid w:val="00DE58E6"/>
    <w:rsid w:val="00E03CDD"/>
    <w:rsid w:val="00E336D5"/>
    <w:rsid w:val="00E35F1D"/>
    <w:rsid w:val="00E454CA"/>
    <w:rsid w:val="00E51D94"/>
    <w:rsid w:val="00E62959"/>
    <w:rsid w:val="00E72801"/>
    <w:rsid w:val="00E90FB9"/>
    <w:rsid w:val="00F228E5"/>
    <w:rsid w:val="00F3001A"/>
    <w:rsid w:val="00F52164"/>
    <w:rsid w:val="00F65156"/>
    <w:rsid w:val="00FA4614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D714-B179-44BD-B907-A9F66627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4</cp:revision>
  <cp:lastPrinted>2014-05-27T16:55:00Z</cp:lastPrinted>
  <dcterms:created xsi:type="dcterms:W3CDTF">2016-04-19T09:34:00Z</dcterms:created>
  <dcterms:modified xsi:type="dcterms:W3CDTF">2016-04-19T21:08:00Z</dcterms:modified>
</cp:coreProperties>
</file>